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75D1FFA" w14:textId="77777777" w:rsidR="002C56A8" w:rsidRDefault="00000000">
      <w:pPr>
        <w:pStyle w:val="Title"/>
        <w:keepNext w:val="0"/>
        <w:keepLines w:val="0"/>
        <w:spacing w:after="0" w:line="240" w:lineRule="auto"/>
        <w:rPr>
          <w:rFonts w:ascii="Calibri" w:eastAsia="Calibri" w:hAnsi="Calibri" w:cs="Calibri"/>
          <w:sz w:val="56"/>
          <w:szCs w:val="56"/>
        </w:rPr>
      </w:pPr>
      <w:r>
        <w:rPr>
          <w:rFonts w:ascii="Calibri" w:eastAsia="Calibri" w:hAnsi="Calibri" w:cs="Calibri"/>
          <w:sz w:val="56"/>
          <w:szCs w:val="56"/>
        </w:rPr>
        <w:t>Exercise 1</w:t>
      </w:r>
    </w:p>
    <w:p w14:paraId="0AA09264" w14:textId="77777777" w:rsidR="002C56A8" w:rsidRDefault="002C56A8">
      <w:pPr>
        <w:spacing w:line="240" w:lineRule="auto"/>
        <w:rPr>
          <w:rFonts w:ascii="Calibri" w:eastAsia="Calibri" w:hAnsi="Calibri" w:cs="Calibri"/>
          <w:color w:val="2F5496"/>
          <w:sz w:val="32"/>
          <w:szCs w:val="32"/>
        </w:rPr>
      </w:pPr>
    </w:p>
    <w:p w14:paraId="4D1CAE44" w14:textId="77777777" w:rsidR="002C56A8" w:rsidRDefault="00000000">
      <w:pPr>
        <w:pStyle w:val="Heading1"/>
        <w:numPr>
          <w:ilvl w:val="0"/>
          <w:numId w:val="1"/>
        </w:numPr>
        <w:spacing w:before="240" w:after="0" w:line="240" w:lineRule="auto"/>
        <w:rPr>
          <w:rFonts w:ascii="Calibri" w:eastAsia="Calibri" w:hAnsi="Calibri" w:cs="Calibri"/>
          <w:color w:val="2F5496"/>
          <w:sz w:val="32"/>
          <w:szCs w:val="32"/>
        </w:rPr>
      </w:pPr>
      <w:r>
        <w:rPr>
          <w:rFonts w:ascii="Calibri" w:eastAsia="Calibri" w:hAnsi="Calibri" w:cs="Calibri"/>
          <w:color w:val="2F5496"/>
          <w:sz w:val="32"/>
          <w:szCs w:val="32"/>
        </w:rPr>
        <w:t>Log in your ArcGIS Enterprise account on the Portal</w:t>
      </w:r>
    </w:p>
    <w:p w14:paraId="6056396C" w14:textId="77777777" w:rsidR="002C56A8" w:rsidRDefault="00000000">
      <w:pPr>
        <w:spacing w:line="24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Open the Portal for ArcGIS Enterprise in your browser using the URL: </w:t>
      </w:r>
      <w:hyperlink r:id="rId5">
        <w:r>
          <w:rPr>
            <w:rFonts w:ascii="Times New Roman" w:eastAsia="Times New Roman" w:hAnsi="Times New Roman" w:cs="Times New Roman"/>
            <w:sz w:val="24"/>
            <w:szCs w:val="24"/>
          </w:rPr>
          <w:t>https://ags.cga.harvard.edu/portal/home</w:t>
        </w:r>
      </w:hyperlink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66E5D274" w14:textId="77777777" w:rsidR="002C56A8" w:rsidRDefault="00000000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4E723171" wp14:editId="0DDFA794">
            <wp:extent cx="5943600" cy="5143500"/>
            <wp:effectExtent l="0" t="0" r="0" b="0"/>
            <wp:docPr id="16" name="image19.png" descr="A map of a riv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 descr="A map of a river&#10;&#10;Description automatically generated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43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9C78D66" w14:textId="77777777" w:rsidR="002C56A8" w:rsidRDefault="002C56A8">
      <w:pPr>
        <w:spacing w:line="24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</w:p>
    <w:p w14:paraId="1788530E" w14:textId="77777777" w:rsidR="002C56A8" w:rsidRDefault="00000000">
      <w:pPr>
        <w:spacing w:line="24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Click 'Sign In' and enter your username and password.</w:t>
      </w:r>
    </w:p>
    <w:p w14:paraId="63E7011F" w14:textId="77777777" w:rsidR="002C56A8" w:rsidRDefault="00000000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82C7EFA" wp14:editId="3E102F16">
            <wp:extent cx="5057412" cy="4398760"/>
            <wp:effectExtent l="0" t="0" r="0" b="0"/>
            <wp:docPr id="45" name="image36.png" descr="A screenshot of a login box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 descr="A screenshot of a login box&#10;&#10;Description automatically generated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57412" cy="43987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022F594" w14:textId="77777777" w:rsidR="002C56A8" w:rsidRDefault="00000000">
      <w:pPr>
        <w:spacing w:line="240" w:lineRule="auto"/>
      </w:pPr>
      <w:r>
        <w:br w:type="page"/>
      </w:r>
    </w:p>
    <w:p w14:paraId="4833F725" w14:textId="77777777" w:rsidR="002C56A8" w:rsidRDefault="002C56A8">
      <w:pPr>
        <w:spacing w:line="240" w:lineRule="auto"/>
      </w:pPr>
    </w:p>
    <w:p w14:paraId="0C9D321E" w14:textId="77777777" w:rsidR="002C56A8" w:rsidRDefault="00000000">
      <w:pPr>
        <w:pStyle w:val="Heading1"/>
        <w:numPr>
          <w:ilvl w:val="0"/>
          <w:numId w:val="1"/>
        </w:numPr>
        <w:spacing w:before="240" w:after="0" w:line="240" w:lineRule="auto"/>
        <w:rPr>
          <w:rFonts w:ascii="Calibri" w:eastAsia="Calibri" w:hAnsi="Calibri" w:cs="Calibri"/>
          <w:color w:val="2F5496"/>
          <w:sz w:val="32"/>
          <w:szCs w:val="32"/>
        </w:rPr>
      </w:pPr>
      <w:r>
        <w:rPr>
          <w:rFonts w:ascii="Calibri" w:eastAsia="Calibri" w:hAnsi="Calibri" w:cs="Calibri"/>
          <w:color w:val="2F5496"/>
          <w:sz w:val="32"/>
          <w:szCs w:val="32"/>
        </w:rPr>
        <w:t>Log in ArcGIS Pro with ArcGIS Enterprise</w:t>
      </w:r>
    </w:p>
    <w:p w14:paraId="05985D0D" w14:textId="77777777" w:rsidR="002C56A8" w:rsidRDefault="00000000">
      <w:pPr>
        <w:spacing w:line="24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Open ArcGIS Pro.</w:t>
      </w:r>
    </w:p>
    <w:p w14:paraId="41367F62" w14:textId="77777777" w:rsidR="002C56A8" w:rsidRDefault="00000000">
      <w:pPr>
        <w:spacing w:line="24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Click the Project tab and click Portals.</w:t>
      </w:r>
    </w:p>
    <w:p w14:paraId="62C1AD43" w14:textId="77777777" w:rsidR="002C56A8" w:rsidRDefault="00000000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0DEB38E9" wp14:editId="13F2F4ED">
            <wp:extent cx="5043488" cy="3937055"/>
            <wp:effectExtent l="0" t="0" r="0" b="0"/>
            <wp:docPr id="41" name="image28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 descr="A screenshot of a computer&#10;&#10;Description automatically generated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43488" cy="39370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B20DB4D" w14:textId="77777777" w:rsidR="002C56A8" w:rsidRDefault="00000000">
      <w:pPr>
        <w:spacing w:line="24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Click Add Portal. Enter the portal URL (https://ags.cga.harvard.edu/portal) on the Add Portal dialog box and click OK.</w:t>
      </w:r>
    </w:p>
    <w:p w14:paraId="7689EB64" w14:textId="77777777" w:rsidR="002C56A8" w:rsidRDefault="00000000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6AAAD700" wp14:editId="37070FF7">
            <wp:extent cx="4352925" cy="2143125"/>
            <wp:effectExtent l="0" t="0" r="0" b="0"/>
            <wp:docPr id="27" name="image20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 descr="A screenshot of a computer&#10;&#10;Description automatically generated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21431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418540A" w14:textId="77777777" w:rsidR="002C56A8" w:rsidRDefault="002C56A8">
      <w:pPr>
        <w:spacing w:line="24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</w:p>
    <w:p w14:paraId="545CCF16" w14:textId="77777777" w:rsidR="002C56A8" w:rsidRDefault="00000000">
      <w:pPr>
        <w:spacing w:line="24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To make the new portal connection the active portal, right-click the URL and click Set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As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Active Portal.</w:t>
      </w:r>
    </w:p>
    <w:p w14:paraId="07815577" w14:textId="77777777" w:rsidR="002C56A8" w:rsidRDefault="00000000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114300" distB="114300" distL="114300" distR="114300" wp14:anchorId="24FC3EF7" wp14:editId="7C084119">
            <wp:extent cx="5124450" cy="1571625"/>
            <wp:effectExtent l="0" t="0" r="0" b="0"/>
            <wp:docPr id="32" name="image29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 descr="A screenshot of a computer&#10;&#10;Description automatically generated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15716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7B85AE0" w14:textId="7C0E7134" w:rsidR="002C56A8" w:rsidRDefault="00000000">
      <w:pPr>
        <w:spacing w:line="24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Right-click the active portal's URL and click Sign in. Type your portal username and password</w:t>
      </w:r>
      <w:r w:rsidR="00CF20A0">
        <w:rPr>
          <w:rFonts w:ascii="SimSun" w:hAnsi="SimSun" w:cs="SimSun"/>
          <w:sz w:val="24"/>
          <w:szCs w:val="24"/>
          <w:lang w:val="en-US"/>
        </w:rPr>
        <w:t xml:space="preserve">, </w:t>
      </w:r>
      <w:r>
        <w:rPr>
          <w:rFonts w:ascii="Times New Roman" w:eastAsia="Times New Roman" w:hAnsi="Times New Roman" w:cs="Times New Roman"/>
          <w:sz w:val="24"/>
          <w:szCs w:val="24"/>
        </w:rPr>
        <w:t>and click Sign In.</w:t>
      </w:r>
    </w:p>
    <w:p w14:paraId="4682F008" w14:textId="77777777" w:rsidR="002C56A8" w:rsidRDefault="00000000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63B66533" wp14:editId="67553ECD">
            <wp:extent cx="5943600" cy="4711700"/>
            <wp:effectExtent l="0" t="0" r="0" b="0"/>
            <wp:docPr id="24" name="image17.png" descr="A screenshot of a login box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 descr="A screenshot of a login box&#10;&#10;Description automatically generated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11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83F46A3" w14:textId="77777777" w:rsidR="002C56A8" w:rsidRDefault="00000000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114300" distB="114300" distL="114300" distR="114300" wp14:anchorId="4C57202E" wp14:editId="457A5928">
            <wp:extent cx="4762500" cy="5715000"/>
            <wp:effectExtent l="0" t="0" r="0" b="0"/>
            <wp:docPr id="17" name="image4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 descr="A screenshot of a computer&#10;&#10;Description automatically generated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5715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E85ABFD" w14:textId="013886CB" w:rsidR="002C56A8" w:rsidRDefault="00000000">
      <w:pPr>
        <w:spacing w:line="24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the </w:t>
      </w:r>
      <w:r w:rsidR="00CF20A0">
        <w:rPr>
          <w:rFonts w:ascii="Times New Roman" w:eastAsia="Times New Roman" w:hAnsi="Times New Roman" w:cs="Times New Roman"/>
          <w:sz w:val="24"/>
          <w:szCs w:val="24"/>
        </w:rPr>
        <w:t>ArcGIS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pro will shut down to update licenses</w:t>
      </w:r>
    </w:p>
    <w:p w14:paraId="0923DB69" w14:textId="77777777" w:rsidR="002C56A8" w:rsidRDefault="00000000">
      <w:pPr>
        <w:spacing w:line="24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when restart again, you will be required to sign in again</w:t>
      </w:r>
    </w:p>
    <w:p w14:paraId="3FA4FE19" w14:textId="77777777" w:rsidR="002C56A8" w:rsidRDefault="0000000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114300" distB="114300" distL="114300" distR="114300" wp14:anchorId="01BB2236" wp14:editId="031C1A75">
            <wp:extent cx="5943600" cy="4711700"/>
            <wp:effectExtent l="0" t="0" r="0" b="0"/>
            <wp:docPr id="5" name="image2.png" descr="A screenshot of a login box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 descr="A screenshot of a login box&#10;&#10;Description automatically generated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11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7B4CC57" w14:textId="77777777" w:rsidR="002C56A8" w:rsidRDefault="002C56A8">
      <w:pPr>
        <w:spacing w:line="24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</w:p>
    <w:p w14:paraId="7C7C7A71" w14:textId="77777777" w:rsidR="002C56A8" w:rsidRDefault="002C56A8"/>
    <w:sectPr w:rsidR="002C56A8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00D782E"/>
    <w:multiLevelType w:val="multilevel"/>
    <w:tmpl w:val="BE0EB92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o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▪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▪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▪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▪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▪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▪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▪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1A520185"/>
    <w:multiLevelType w:val="multilevel"/>
    <w:tmpl w:val="CFEC15F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o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▪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▪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▪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▪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▪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▪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▪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28032899"/>
    <w:multiLevelType w:val="multilevel"/>
    <w:tmpl w:val="3B3275DC"/>
    <w:lvl w:ilvl="0">
      <w:start w:val="1"/>
      <w:numFmt w:val="decimal"/>
      <w:lvlText w:val="%1."/>
      <w:lvlJc w:val="left"/>
      <w:pPr>
        <w:ind w:left="360" w:hanging="360"/>
      </w:pPr>
      <w:rPr>
        <w:u w:val="none"/>
      </w:rPr>
    </w:lvl>
    <w:lvl w:ilvl="1">
      <w:start w:val="1"/>
      <w:numFmt w:val="decimal"/>
      <w:lvlText w:val="%1.%2"/>
      <w:lvlJc w:val="left"/>
      <w:pPr>
        <w:ind w:left="360" w:hanging="360"/>
      </w:pPr>
      <w:rPr>
        <w:u w:val="none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u w:val="none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u w:val="none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u w:val="none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u w:val="none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u w:val="none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u w:val="none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u w:val="none"/>
      </w:rPr>
    </w:lvl>
  </w:abstractNum>
  <w:abstractNum w:abstractNumId="3" w15:restartNumberingAfterBreak="0">
    <w:nsid w:val="29914870"/>
    <w:multiLevelType w:val="multilevel"/>
    <w:tmpl w:val="7998384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o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▪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o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▪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o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▪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2B227C6A"/>
    <w:multiLevelType w:val="multilevel"/>
    <w:tmpl w:val="60D06AB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o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▪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o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▪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o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▪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2CF4396C"/>
    <w:multiLevelType w:val="multilevel"/>
    <w:tmpl w:val="5652EB9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o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▪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▪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▪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▪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▪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▪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▪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37B83B1B"/>
    <w:multiLevelType w:val="multilevel"/>
    <w:tmpl w:val="7E54CF2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o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▪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o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▪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o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▪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40F775E5"/>
    <w:multiLevelType w:val="multilevel"/>
    <w:tmpl w:val="39363D9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o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▪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▪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▪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▪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▪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▪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▪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54440253"/>
    <w:multiLevelType w:val="multilevel"/>
    <w:tmpl w:val="CB7E1CF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o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▪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▪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▪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▪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▪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▪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▪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55CD5B0D"/>
    <w:multiLevelType w:val="multilevel"/>
    <w:tmpl w:val="9354A4D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decimal"/>
      <w:lvlText w:val="%1.%2"/>
      <w:lvlJc w:val="left"/>
      <w:pPr>
        <w:ind w:left="720" w:hanging="360"/>
      </w:pPr>
      <w:rPr>
        <w:u w:val="none"/>
      </w:rPr>
    </w:lvl>
    <w:lvl w:ilvl="2">
      <w:start w:val="1"/>
      <w:numFmt w:val="decimal"/>
      <w:lvlText w:val="%1.%2.%3"/>
      <w:lvlJc w:val="left"/>
      <w:pPr>
        <w:ind w:left="1080" w:hanging="720"/>
      </w:pPr>
      <w:rPr>
        <w:u w:val="none"/>
      </w:rPr>
    </w:lvl>
    <w:lvl w:ilvl="3">
      <w:start w:val="1"/>
      <w:numFmt w:val="decimal"/>
      <w:lvlText w:val="%1.%2.%3.%4"/>
      <w:lvlJc w:val="left"/>
      <w:pPr>
        <w:ind w:left="1080" w:hanging="720"/>
      </w:pPr>
      <w:rPr>
        <w:u w:val="none"/>
      </w:rPr>
    </w:lvl>
    <w:lvl w:ilvl="4">
      <w:start w:val="1"/>
      <w:numFmt w:val="decimal"/>
      <w:lvlText w:val="%1.%2.%3.%4.%5"/>
      <w:lvlJc w:val="left"/>
      <w:pPr>
        <w:ind w:left="1440" w:hanging="1080"/>
      </w:pPr>
      <w:rPr>
        <w:u w:val="none"/>
      </w:rPr>
    </w:lvl>
    <w:lvl w:ilvl="5">
      <w:start w:val="1"/>
      <w:numFmt w:val="decimal"/>
      <w:lvlText w:val="%1.%2.%3.%4.%5.%6"/>
      <w:lvlJc w:val="left"/>
      <w:pPr>
        <w:ind w:left="1440" w:hanging="1080"/>
      </w:pPr>
      <w:rPr>
        <w:u w:val="none"/>
      </w:rPr>
    </w:lvl>
    <w:lvl w:ilvl="6">
      <w:start w:val="1"/>
      <w:numFmt w:val="decimal"/>
      <w:lvlText w:val="%1.%2.%3.%4.%5.%6.%7"/>
      <w:lvlJc w:val="left"/>
      <w:pPr>
        <w:ind w:left="1800" w:hanging="1440"/>
      </w:pPr>
      <w:rPr>
        <w:u w:val="none"/>
      </w:rPr>
    </w:lvl>
    <w:lvl w:ilvl="7">
      <w:start w:val="1"/>
      <w:numFmt w:val="decimal"/>
      <w:lvlText w:val="%1.%2.%3.%4.%5.%6.%7.%8"/>
      <w:lvlJc w:val="left"/>
      <w:pPr>
        <w:ind w:left="1800" w:hanging="1440"/>
      </w:pPr>
      <w:rPr>
        <w:u w:val="none"/>
      </w:rPr>
    </w:lvl>
    <w:lvl w:ilvl="8">
      <w:start w:val="1"/>
      <w:numFmt w:val="decimal"/>
      <w:lvlText w:val="%1.%2.%3.%4.%5.%6.%7.%8.%9"/>
      <w:lvlJc w:val="left"/>
      <w:pPr>
        <w:ind w:left="2160" w:hanging="1800"/>
      </w:pPr>
      <w:rPr>
        <w:u w:val="none"/>
      </w:rPr>
    </w:lvl>
  </w:abstractNum>
  <w:abstractNum w:abstractNumId="10" w15:restartNumberingAfterBreak="0">
    <w:nsid w:val="57674CDF"/>
    <w:multiLevelType w:val="multilevel"/>
    <w:tmpl w:val="832CD4A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o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▪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o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▪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o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▪"/>
      <w:lvlJc w:val="left"/>
      <w:pPr>
        <w:ind w:left="6480" w:hanging="360"/>
      </w:pPr>
      <w:rPr>
        <w:u w:val="none"/>
      </w:rPr>
    </w:lvl>
  </w:abstractNum>
  <w:abstractNum w:abstractNumId="11" w15:restartNumberingAfterBreak="0">
    <w:nsid w:val="6FFF685E"/>
    <w:multiLevelType w:val="multilevel"/>
    <w:tmpl w:val="619AB84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o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▪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▪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▪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▪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▪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▪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▪"/>
      <w:lvlJc w:val="left"/>
      <w:pPr>
        <w:ind w:left="6480" w:hanging="360"/>
      </w:pPr>
      <w:rPr>
        <w:u w:val="none"/>
      </w:rPr>
    </w:lvl>
  </w:abstractNum>
  <w:abstractNum w:abstractNumId="12" w15:restartNumberingAfterBreak="0">
    <w:nsid w:val="756502D1"/>
    <w:multiLevelType w:val="multilevel"/>
    <w:tmpl w:val="7FECFF3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o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▪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o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▪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o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▪"/>
      <w:lvlJc w:val="left"/>
      <w:pPr>
        <w:ind w:left="6480" w:hanging="360"/>
      </w:pPr>
      <w:rPr>
        <w:u w:val="none"/>
      </w:rPr>
    </w:lvl>
  </w:abstractNum>
  <w:num w:numId="1" w16cid:durableId="1104301875">
    <w:abstractNumId w:val="9"/>
  </w:num>
  <w:num w:numId="2" w16cid:durableId="312098588">
    <w:abstractNumId w:val="1"/>
  </w:num>
  <w:num w:numId="3" w16cid:durableId="265578378">
    <w:abstractNumId w:val="12"/>
  </w:num>
  <w:num w:numId="4" w16cid:durableId="2032953016">
    <w:abstractNumId w:val="11"/>
  </w:num>
  <w:num w:numId="5" w16cid:durableId="1041174900">
    <w:abstractNumId w:val="2"/>
  </w:num>
  <w:num w:numId="6" w16cid:durableId="538591939">
    <w:abstractNumId w:val="0"/>
  </w:num>
  <w:num w:numId="7" w16cid:durableId="827986764">
    <w:abstractNumId w:val="3"/>
  </w:num>
  <w:num w:numId="8" w16cid:durableId="1913734118">
    <w:abstractNumId w:val="10"/>
  </w:num>
  <w:num w:numId="9" w16cid:durableId="759958128">
    <w:abstractNumId w:val="6"/>
  </w:num>
  <w:num w:numId="10" w16cid:durableId="745341066">
    <w:abstractNumId w:val="4"/>
  </w:num>
  <w:num w:numId="11" w16cid:durableId="659383303">
    <w:abstractNumId w:val="7"/>
  </w:num>
  <w:num w:numId="12" w16cid:durableId="1618948263">
    <w:abstractNumId w:val="5"/>
  </w:num>
  <w:num w:numId="13" w16cid:durableId="1468626218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84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C56A8"/>
    <w:rsid w:val="002C56A8"/>
    <w:rsid w:val="00571531"/>
    <w:rsid w:val="00B47813"/>
    <w:rsid w:val="00B55D4E"/>
    <w:rsid w:val="00CF20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661535C"/>
  <w15:docId w15:val="{E398F995-1FC9-6B4D-8645-BB8CB80650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Arial" w:eastAsia="SimSun" w:hAnsi="Arial" w:cs="Arial"/>
        <w:sz w:val="22"/>
        <w:szCs w:val="22"/>
        <w:lang w:val="en" w:eastAsia="zh-CN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rFonts w:eastAsia="Arial"/>
      <w:color w:val="666666"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hyperlink" Target="https://ags.cga.harvard.edu/portal/home" TargetMode="External"/><Relationship Id="rId15" Type="http://schemas.openxmlformats.org/officeDocument/2006/relationships/theme" Target="theme/theme1.xml"/><Relationship Id="rId10" Type="http://schemas.openxmlformats.org/officeDocument/2006/relationships/image" Target="media/image5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6</Pages>
  <Words>127</Words>
  <Characters>726</Characters>
  <Application>Microsoft Office Word</Application>
  <DocSecurity>0</DocSecurity>
  <Lines>6</Lines>
  <Paragraphs>1</Paragraphs>
  <ScaleCrop>false</ScaleCrop>
  <Company/>
  <LinksUpToDate>false</LinksUpToDate>
  <CharactersWithSpaces>852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Haoyu Wang</cp:lastModifiedBy>
  <cp:revision>4</cp:revision>
  <dcterms:created xsi:type="dcterms:W3CDTF">2024-09-18T17:37:00Z</dcterms:created>
  <dcterms:modified xsi:type="dcterms:W3CDTF">2024-09-18T17:39:00Z</dcterms:modified>
</cp:coreProperties>
</file>